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24" w:rsidRPr="00E60440" w:rsidRDefault="00E60440" w:rsidP="00E60440">
      <w:pPr>
        <w:spacing w:after="300" w:line="270" w:lineRule="atLeast"/>
        <w:ind w:left="720"/>
        <w:textAlignment w:val="baseline"/>
        <w:outlineLvl w:val="1"/>
        <w:rPr>
          <w:rFonts w:ascii="inherit" w:eastAsia="Times New Roman" w:hAnsi="inherit" w:cs="Arial"/>
          <w:b/>
          <w:bCs/>
          <w:caps/>
          <w:color w:val="002C48"/>
          <w:sz w:val="27"/>
          <w:szCs w:val="27"/>
          <w:lang w:eastAsia="it-IT"/>
        </w:rPr>
      </w:pPr>
      <w:r>
        <w:rPr>
          <w:rFonts w:ascii="inherit" w:eastAsia="Times New Roman" w:hAnsi="inherit" w:cs="Arial"/>
          <w:b/>
          <w:bCs/>
          <w:caps/>
          <w:color w:val="002C48"/>
          <w:sz w:val="27"/>
          <w:szCs w:val="27"/>
          <w:lang w:eastAsia="it-IT"/>
        </w:rPr>
        <w:t>Michelangelo papagni</w:t>
      </w:r>
    </w:p>
    <w:p w:rsidR="005633BF" w:rsidRDefault="00325E75" w:rsidP="00C62554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aurea</w:t>
      </w:r>
      <w:r w:rsidR="00801688">
        <w:rPr>
          <w:rFonts w:ascii="Times New Roman" w:eastAsia="Times New Roman" w:hAnsi="Times New Roman" w:cs="Times New Roman"/>
          <w:sz w:val="24"/>
          <w:szCs w:val="24"/>
          <w:lang w:eastAsia="it-IT"/>
        </w:rPr>
        <w:t>to</w:t>
      </w:r>
      <w:r w:rsidR="00131E9A" w:rsidRP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31E9A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 l’Università “G. d’Annunzio” di Chieti-Pescara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</w:t>
      </w:r>
      <w:r w:rsidR="00896995">
        <w:rPr>
          <w:rFonts w:ascii="Times New Roman" w:eastAsia="Times New Roman" w:hAnsi="Times New Roman" w:cs="Times New Roman"/>
          <w:sz w:val="24"/>
          <w:szCs w:val="24"/>
          <w:lang w:eastAsia="it-IT"/>
        </w:rPr>
        <w:t>2014 con la quale</w:t>
      </w:r>
      <w:r w:rsidR="008016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96995">
        <w:rPr>
          <w:rFonts w:ascii="Times New Roman" w:eastAsia="Times New Roman" w:hAnsi="Times New Roman" w:cs="Times New Roman"/>
          <w:sz w:val="24"/>
          <w:szCs w:val="24"/>
          <w:lang w:eastAsia="it-IT"/>
        </w:rPr>
        <w:t>ha avuto diverse collaborazioni</w:t>
      </w:r>
      <w:r w:rsid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96995">
        <w:rPr>
          <w:rFonts w:ascii="Times New Roman" w:eastAsia="Times New Roman" w:hAnsi="Times New Roman" w:cs="Times New Roman"/>
          <w:sz w:val="24"/>
          <w:szCs w:val="24"/>
          <w:lang w:eastAsia="it-IT"/>
        </w:rPr>
        <w:t>su</w:t>
      </w:r>
      <w:r w:rsid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>tematiche</w:t>
      </w:r>
      <w:proofErr w:type="gramEnd"/>
      <w:r w:rsid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attuali, </w:t>
      </w:r>
      <w:r w:rsidR="008969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rigenerazione di vecchie aree industriali </w:t>
      </w:r>
      <w:r w:rsidR="00DD67E8" w:rsidRP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>dismesse</w:t>
      </w:r>
      <w:r w:rsidR="00DD67E8">
        <w:rPr>
          <w:rFonts w:ascii="Times New Roman" w:eastAsia="Times New Roman" w:hAnsi="Times New Roman" w:cs="Times New Roman"/>
          <w:sz w:val="24"/>
          <w:szCs w:val="24"/>
          <w:lang w:eastAsia="it-IT"/>
        </w:rPr>
        <w:t>, alla progettazione</w:t>
      </w:r>
      <w:r w:rsidR="008969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case ecosostenibile di emergenza</w:t>
      </w:r>
      <w:r w:rsidR="005633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7468C2" w:rsidRDefault="008A0544" w:rsidP="00C62554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Architetto</w:t>
      </w:r>
      <w:r w:rsid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pianificatore</w:t>
      </w:r>
      <w:r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, libero professionista</w:t>
      </w:r>
      <w:r w:rsidR="00C625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2015</w:t>
      </w:r>
      <w:r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, si occupa di progettazione architettonica e pianificazione di are</w:t>
      </w:r>
      <w:r w:rsidR="007468C2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8016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vaste</w:t>
      </w:r>
      <w:r w:rsidR="007468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sviluppo urbano della città.</w:t>
      </w:r>
    </w:p>
    <w:p w:rsidR="00C61889" w:rsidRPr="005633BF" w:rsidRDefault="00827955" w:rsidP="005633B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 </w:t>
      </w:r>
      <w:r w:rsidR="005633BF">
        <w:rPr>
          <w:rFonts w:ascii="Times New Roman" w:eastAsia="Times New Roman" w:hAnsi="Times New Roman" w:cs="Times New Roman"/>
          <w:sz w:val="24"/>
          <w:szCs w:val="24"/>
          <w:lang w:eastAsia="it-IT"/>
        </w:rPr>
        <w:t>partecipato attivamente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diverse commissioni all’interno dell’</w:t>
      </w:r>
      <w:r w:rsidR="005633BF">
        <w:rPr>
          <w:rFonts w:ascii="Times New Roman" w:eastAsia="Times New Roman" w:hAnsi="Times New Roman" w:cs="Times New Roman"/>
          <w:sz w:val="24"/>
          <w:szCs w:val="24"/>
          <w:lang w:eastAsia="it-IT"/>
        </w:rPr>
        <w:t>Ordine BAT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stato </w:t>
      </w:r>
      <w:r w:rsid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>segretario di commissione pianificazione</w:t>
      </w:r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territoriale e sostenibilità ambientale</w:t>
      </w:r>
      <w:r w:rsid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(2015</w:t>
      </w:r>
      <w:r w:rsid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="00131E9A">
        <w:rPr>
          <w:rFonts w:ascii="Times New Roman" w:eastAsia="Times New Roman" w:hAnsi="Times New Roman" w:cs="Times New Roman"/>
          <w:sz w:val="24"/>
          <w:szCs w:val="24"/>
          <w:lang w:eastAsia="it-IT"/>
        </w:rPr>
        <w:t>),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presidente </w:t>
      </w:r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proofErr w:type="gramStart"/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>commissione giovani</w:t>
      </w:r>
      <w:proofErr w:type="gramEnd"/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architetti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(20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17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8</w:t>
      </w:r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>) e</w:t>
      </w:r>
      <w:r w:rsidR="007468C2" w:rsidRPr="00C618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attuale consigliere </w:t>
      </w:r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architetto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Iunior </w:t>
      </w:r>
      <w:r w:rsidR="00E91F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nell’Ordine BAT </w:t>
      </w:r>
      <w:r w:rsidR="00EF3324">
        <w:rPr>
          <w:rFonts w:ascii="Times New Roman" w:eastAsia="Times New Roman" w:hAnsi="Times New Roman" w:cs="Times New Roman"/>
          <w:sz w:val="24"/>
          <w:szCs w:val="24"/>
          <w:lang w:eastAsia="it-IT"/>
        </w:rPr>
        <w:t>(2019-2022).</w:t>
      </w:r>
      <w:bookmarkStart w:id="0" w:name="_GoBack"/>
      <w:bookmarkEnd w:id="0"/>
    </w:p>
    <w:sectPr w:rsidR="00C61889" w:rsidRPr="005633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889"/>
    <w:rsid w:val="0000523E"/>
    <w:rsid w:val="00131E9A"/>
    <w:rsid w:val="001873E8"/>
    <w:rsid w:val="00325E75"/>
    <w:rsid w:val="005633BF"/>
    <w:rsid w:val="007468C2"/>
    <w:rsid w:val="00801688"/>
    <w:rsid w:val="00827955"/>
    <w:rsid w:val="008372BD"/>
    <w:rsid w:val="00896995"/>
    <w:rsid w:val="008A0544"/>
    <w:rsid w:val="00AB5E04"/>
    <w:rsid w:val="00C61889"/>
    <w:rsid w:val="00C62554"/>
    <w:rsid w:val="00DD67E8"/>
    <w:rsid w:val="00DF1D24"/>
    <w:rsid w:val="00E37AB2"/>
    <w:rsid w:val="00E60440"/>
    <w:rsid w:val="00E91F0A"/>
    <w:rsid w:val="00EF3324"/>
    <w:rsid w:val="00F0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utente 1</cp:lastModifiedBy>
  <cp:revision>3</cp:revision>
  <dcterms:created xsi:type="dcterms:W3CDTF">2019-02-28T19:17:00Z</dcterms:created>
  <dcterms:modified xsi:type="dcterms:W3CDTF">2019-03-01T08:43:00Z</dcterms:modified>
</cp:coreProperties>
</file>